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spacing w:before="240" w:after="120"/>
        <w:jc w:val="center"/>
        <w:rPr>
          <w:rFonts w:ascii="Calibri" w:hAnsi="Calibri"/>
          <w:color w:val="E8A202"/>
          <w:sz w:val="24"/>
          <w:szCs w:val="24"/>
          <w:shd w:fill="FFFFFF" w:val="clear"/>
        </w:rPr>
      </w:pPr>
      <w:r>
        <w:rPr>
          <w:rFonts w:ascii="Calibri" w:hAnsi="Calibri"/>
          <w:color w:val="E8A202"/>
          <w:sz w:val="24"/>
          <w:szCs w:val="24"/>
          <w:shd w:fill="FFFFFF" w:val="clear"/>
        </w:rPr>
        <w:t>SAISON 202</w:t>
      </w:r>
      <w:r>
        <w:rPr>
          <w:rFonts w:ascii="Calibri" w:hAnsi="Calibri"/>
          <w:color w:val="E8A202"/>
          <w:sz w:val="24"/>
          <w:szCs w:val="24"/>
          <w:shd w:fill="FFFFFF" w:val="clear"/>
        </w:rPr>
        <w:t>4</w:t>
      </w:r>
      <w:r>
        <w:rPr>
          <w:rFonts w:ascii="Calibri" w:hAnsi="Calibri"/>
          <w:color w:val="E8A202"/>
          <w:sz w:val="24"/>
          <w:szCs w:val="24"/>
          <w:shd w:fill="FFFFFF" w:val="clear"/>
        </w:rPr>
        <w:t>-202</w:t>
      </w:r>
      <w:r>
        <w:rPr>
          <w:rFonts w:ascii="Calibri" w:hAnsi="Calibri"/>
          <w:color w:val="E8A202"/>
          <w:sz w:val="24"/>
          <w:szCs w:val="24"/>
          <w:shd w:fill="FFFFFF" w:val="clear"/>
        </w:rPr>
        <w:t>5</w:t>
      </w:r>
    </w:p>
    <w:p>
      <w:pPr>
        <w:pStyle w:val="Corpsdetexte"/>
        <w:jc w:val="center"/>
        <w:rPr/>
      </w:pPr>
      <w:r>
        <w:rPr>
          <w:rStyle w:val="Accentuation"/>
          <w:rFonts w:ascii="Calibri" w:hAnsi="Calibri"/>
          <w:b/>
          <w:bCs/>
          <w:color w:val="FF0000"/>
          <w:sz w:val="24"/>
          <w:szCs w:val="24"/>
        </w:rPr>
        <w:t xml:space="preserve"> </w:t>
      </w:r>
      <w:r>
        <w:rPr>
          <w:rStyle w:val="Accentuation"/>
          <w:rFonts w:ascii="Calibri" w:hAnsi="Calibri"/>
          <w:b/>
          <w:bCs/>
          <w:color w:val="FF0000"/>
          <w:sz w:val="24"/>
          <w:szCs w:val="24"/>
        </w:rPr>
        <w:t xml:space="preserve">les titres d’adhésion sont dématérialisés. </w:t>
      </w:r>
      <w:r>
        <w:rPr>
          <w:rStyle w:val="Accentuation"/>
          <w:rFonts w:ascii="Calibri" w:hAnsi="Calibri"/>
          <w:b/>
          <w:bCs/>
          <w:color w:val="FF0000"/>
          <w:sz w:val="24"/>
          <w:szCs w:val="24"/>
        </w:rPr>
        <w:t>L</w:t>
      </w:r>
      <w:r>
        <w:rPr>
          <w:rStyle w:val="Accentuation"/>
          <w:rFonts w:ascii="Calibri" w:hAnsi="Calibri"/>
          <w:b/>
          <w:bCs/>
          <w:color w:val="FF0000"/>
          <w:sz w:val="24"/>
          <w:szCs w:val="24"/>
        </w:rPr>
        <w:t>’adhérent recevra un mail automatique avec sa licence en PDF et les informations relatives à l’assurance.</w:t>
      </w:r>
      <w:r>
        <w:rPr>
          <w:rStyle w:val="Accentuation"/>
          <w:rFonts w:ascii="Calibri" w:hAnsi="Calibri"/>
          <w:color w:val="FF0000"/>
          <w:sz w:val="24"/>
          <w:szCs w:val="24"/>
        </w:rPr>
        <w:t xml:space="preserve"> </w:t>
      </w:r>
    </w:p>
    <w:p>
      <w:pPr>
        <w:pStyle w:val="Corpsdetexte"/>
        <w:jc w:val="center"/>
        <w:rPr/>
      </w:pPr>
      <w:r>
        <w:rPr>
          <w:rStyle w:val="Accentuation"/>
          <w:rFonts w:ascii="Calibri" w:hAnsi="Calibri"/>
          <w:b/>
          <w:bCs/>
          <w:i w:val="false"/>
          <w:iCs w:val="false"/>
          <w:color w:val="FF0000"/>
          <w:sz w:val="24"/>
          <w:szCs w:val="24"/>
        </w:rPr>
        <w:t>DONC OBLIGATION D’UNE ADRESSE MAIL PERSONNEL</w:t>
      </w:r>
      <w:r>
        <w:rPr>
          <w:rStyle w:val="Accentuation"/>
          <w:rFonts w:ascii="Calibri" w:hAnsi="Calibri"/>
          <w:b/>
          <w:bCs/>
          <w:i w:val="false"/>
          <w:iCs w:val="false"/>
          <w:color w:val="FF0000"/>
          <w:sz w:val="24"/>
          <w:szCs w:val="24"/>
        </w:rPr>
        <w:t>LE</w:t>
      </w:r>
      <w:r>
        <w:rPr>
          <w:rStyle w:val="Accentuation"/>
          <w:rFonts w:ascii="Calibri" w:hAnsi="Calibri"/>
          <w:b/>
          <w:bCs/>
          <w:i w:val="false"/>
          <w:iCs w:val="false"/>
          <w:color w:val="FF0000"/>
          <w:sz w:val="24"/>
          <w:szCs w:val="24"/>
        </w:rPr>
        <w:t xml:space="preserve">   </w:t>
      </w:r>
    </w:p>
    <w:tbl>
      <w:tblPr>
        <w:tblW w:w="9638" w:type="dxa"/>
        <w:jc w:val="left"/>
        <w:tblInd w:w="-24" w:type="dxa"/>
        <w:shd w:fill="C9F4F5" w:val="clea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27"/>
        <w:gridCol w:w="1002"/>
        <w:gridCol w:w="1009"/>
        <w:gridCol w:w="6500"/>
      </w:tblGrid>
      <w:tr>
        <w:trPr/>
        <w:tc>
          <w:tcPr>
            <w:tcW w:w="9638" w:type="dxa"/>
            <w:gridSpan w:val="4"/>
            <w:tcBorders>
              <w:top w:val="double" w:sz="6" w:space="0" w:color="808080"/>
              <w:left w:val="double" w:sz="6" w:space="0" w:color="808080"/>
              <w:bottom w:val="double" w:sz="2" w:space="0" w:color="808080"/>
              <w:right w:val="double" w:sz="6" w:space="0" w:color="808080"/>
            </w:tcBorders>
            <w:shd w:fill="C9F4F5" w:val="clear"/>
            <w:vAlign w:val="center"/>
          </w:tcPr>
          <w:p>
            <w:pPr>
              <w:pStyle w:val="Contenudetableau"/>
              <w:jc w:val="both"/>
              <w:rPr>
                <w:rFonts w:ascii="Calibri" w:hAnsi="Calibri"/>
                <w:color w:val="000080"/>
                <w:sz w:val="24"/>
                <w:szCs w:val="24"/>
              </w:rPr>
            </w:pPr>
            <w:r>
              <w:rPr>
                <w:rFonts w:ascii="Calibri" w:hAnsi="Calibri"/>
                <w:color w:val="000080"/>
                <w:sz w:val="24"/>
                <w:szCs w:val="24"/>
              </w:rPr>
              <w:t>L'augmentation successive des tarifs postaux depuis plusieurs années nous contraint à inclure maintenant ces frais dans le coût de l’adhésion. Une sur-cotisation de 10 € est demandée pour les adhérents ne disposant pas d’accès à internet et souhaitant recevoir tous les courriers et informations (programme, licence, séjours…etc ) par la Poste. Les modifications de programme de dernière minute (horaires, travaux, chemin impraticable.... ne sont pas garantis pour les envois postaux (sauf envoi de SMS).</w:t>
            </w:r>
          </w:p>
        </w:tc>
      </w:tr>
      <w:tr>
        <w:trPr/>
        <w:tc>
          <w:tcPr>
            <w:tcW w:w="1127" w:type="dxa"/>
            <w:tcBorders>
              <w:left w:val="double" w:sz="6" w:space="0" w:color="808080"/>
              <w:bottom w:val="double" w:sz="2" w:space="0" w:color="808080"/>
              <w:right w:val="double" w:sz="6" w:space="0" w:color="808080"/>
            </w:tcBorders>
            <w:shd w:fill="C9F4F5" w:val="clear"/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>Internet</w:t>
            </w:r>
          </w:p>
        </w:tc>
        <w:tc>
          <w:tcPr>
            <w:tcW w:w="1002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shd w:fill="C9F4F5" w:val="clear"/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>Envoi Postal</w:t>
            </w:r>
          </w:p>
        </w:tc>
        <w:tc>
          <w:tcPr>
            <w:tcW w:w="1009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shd w:fill="C9F4F5" w:val="clear"/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>Licence</w:t>
            </w:r>
          </w:p>
        </w:tc>
        <w:tc>
          <w:tcPr>
            <w:tcW w:w="6500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shd w:fill="C9F4F5" w:val="clear"/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>Assurance</w:t>
            </w:r>
          </w:p>
        </w:tc>
      </w:tr>
      <w:tr>
        <w:trPr/>
        <w:tc>
          <w:tcPr>
            <w:tcW w:w="1127" w:type="dxa"/>
            <w:tcBorders>
              <w:left w:val="double" w:sz="6" w:space="0" w:color="808080"/>
              <w:bottom w:val="double" w:sz="2" w:space="0" w:color="808080"/>
              <w:right w:val="double" w:sz="6" w:space="0" w:color="808080"/>
            </w:tcBorders>
            <w:shd w:fill="C9F4F5" w:val="clear"/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>5</w:t>
            </w: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>5</w:t>
            </w: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 xml:space="preserve"> </w:t>
            </w: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>€</w:t>
            </w:r>
          </w:p>
        </w:tc>
        <w:tc>
          <w:tcPr>
            <w:tcW w:w="1002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shd w:fill="C9F4F5" w:val="clear"/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>6</w:t>
            </w: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>5</w:t>
            </w: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 xml:space="preserve"> €</w:t>
            </w:r>
          </w:p>
        </w:tc>
        <w:tc>
          <w:tcPr>
            <w:tcW w:w="1009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shd w:fill="C9F4F5" w:val="clear"/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>IRA</w:t>
            </w:r>
          </w:p>
        </w:tc>
        <w:tc>
          <w:tcPr>
            <w:tcW w:w="6500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shd w:fill="C9F4F5" w:val="clear"/>
            <w:vAlign w:val="center"/>
          </w:tcPr>
          <w:p>
            <w:pPr>
              <w:pStyle w:val="Contenudetableau"/>
              <w:rPr>
                <w:rFonts w:ascii="Calibri" w:hAnsi="Calibri"/>
                <w:color w:val="000080"/>
                <w:sz w:val="24"/>
                <w:szCs w:val="24"/>
              </w:rPr>
            </w:pPr>
            <w:r>
              <w:rPr>
                <w:rFonts w:ascii="Calibri" w:hAnsi="Calibri"/>
                <w:color w:val="000080"/>
                <w:sz w:val="24"/>
                <w:szCs w:val="24"/>
              </w:rPr>
              <w:t xml:space="preserve">Individuelle Responsabilité civile et accidents corporels personnels et matériels RC + AC. Assistance et rapatriement. </w:t>
            </w:r>
          </w:p>
        </w:tc>
      </w:tr>
      <w:tr>
        <w:trPr/>
        <w:tc>
          <w:tcPr>
            <w:tcW w:w="1127" w:type="dxa"/>
            <w:tcBorders>
              <w:left w:val="double" w:sz="6" w:space="0" w:color="808080"/>
              <w:bottom w:val="double" w:sz="2" w:space="0" w:color="808080"/>
              <w:right w:val="double" w:sz="6" w:space="0" w:color="808080"/>
            </w:tcBorders>
            <w:shd w:fill="C9F4F5" w:val="clear"/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>31</w:t>
            </w: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 xml:space="preserve"> €</w:t>
            </w:r>
          </w:p>
        </w:tc>
        <w:tc>
          <w:tcPr>
            <w:tcW w:w="1002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shd w:fill="C9F4F5" w:val="clear"/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>41</w:t>
            </w: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 xml:space="preserve"> €</w:t>
            </w:r>
          </w:p>
        </w:tc>
        <w:tc>
          <w:tcPr>
            <w:tcW w:w="1009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shd w:fill="C9F4F5" w:val="clear"/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>-</w:t>
            </w:r>
          </w:p>
        </w:tc>
        <w:tc>
          <w:tcPr>
            <w:tcW w:w="6500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shd w:fill="C9F4F5" w:val="clear"/>
            <w:vAlign w:val="center"/>
          </w:tcPr>
          <w:p>
            <w:pPr>
              <w:pStyle w:val="Contenudetableau"/>
              <w:rPr>
                <w:rFonts w:ascii="Calibri" w:hAnsi="Calibri"/>
                <w:color w:val="000080"/>
                <w:sz w:val="24"/>
                <w:szCs w:val="24"/>
              </w:rPr>
            </w:pPr>
            <w:r>
              <w:rPr>
                <w:rFonts w:ascii="Calibri" w:hAnsi="Calibri"/>
                <w:color w:val="000080"/>
                <w:sz w:val="24"/>
                <w:szCs w:val="24"/>
              </w:rPr>
              <w:t>Pour les adhérents licenciés FFRP dans un autre club. Joindre obligatoirement la photocopie de la licence FFRP 202</w:t>
            </w:r>
            <w:r>
              <w:rPr>
                <w:rFonts w:ascii="Calibri" w:hAnsi="Calibri"/>
                <w:color w:val="000080"/>
                <w:sz w:val="24"/>
                <w:szCs w:val="24"/>
              </w:rPr>
              <w:t>4</w:t>
            </w:r>
            <w:r>
              <w:rPr>
                <w:rFonts w:ascii="Calibri" w:hAnsi="Calibri"/>
                <w:color w:val="000080"/>
                <w:sz w:val="24"/>
                <w:szCs w:val="24"/>
              </w:rPr>
              <w:t>-202</w:t>
            </w:r>
            <w:r>
              <w:rPr>
                <w:rFonts w:ascii="Calibri" w:hAnsi="Calibri"/>
                <w:color w:val="000080"/>
                <w:sz w:val="24"/>
                <w:szCs w:val="24"/>
              </w:rPr>
              <w:t>5</w:t>
            </w:r>
            <w:r>
              <w:rPr>
                <w:rFonts w:ascii="Calibri" w:hAnsi="Calibri"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80"/>
                <w:sz w:val="24"/>
                <w:szCs w:val="24"/>
              </w:rPr>
              <w:t xml:space="preserve">Licence </w:t>
            </w:r>
            <w:r>
              <w:rPr>
                <w:rFonts w:ascii="Calibri" w:hAnsi="Calibri"/>
                <w:b/>
                <w:bCs/>
                <w:color w:val="000080"/>
                <w:sz w:val="24"/>
                <w:szCs w:val="24"/>
              </w:rPr>
              <w:t xml:space="preserve">IRA </w:t>
            </w:r>
            <w:r>
              <w:rPr>
                <w:rFonts w:ascii="Calibri" w:hAnsi="Calibri"/>
                <w:b/>
                <w:bCs/>
                <w:color w:val="000080"/>
                <w:sz w:val="24"/>
                <w:szCs w:val="24"/>
              </w:rPr>
              <w:t>obligatoire pour les adhérents participant à un séjour et à la Rando Santé</w:t>
            </w:r>
          </w:p>
        </w:tc>
      </w:tr>
      <w:tr>
        <w:trPr/>
        <w:tc>
          <w:tcPr>
            <w:tcW w:w="1127" w:type="dxa"/>
            <w:tcBorders>
              <w:left w:val="double" w:sz="6" w:space="0" w:color="808080"/>
              <w:bottom w:val="double" w:sz="2" w:space="0" w:color="808080"/>
              <w:right w:val="double" w:sz="6" w:space="0" w:color="808080"/>
            </w:tcBorders>
            <w:shd w:fill="C9F4F5" w:val="clear"/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>3</w:t>
            </w: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>9</w:t>
            </w: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 xml:space="preserve"> €</w:t>
            </w:r>
          </w:p>
        </w:tc>
        <w:tc>
          <w:tcPr>
            <w:tcW w:w="1002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shd w:fill="C9F4F5" w:val="clear"/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>4</w:t>
            </w: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>9</w:t>
            </w: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 xml:space="preserve"> €</w:t>
            </w:r>
          </w:p>
        </w:tc>
        <w:tc>
          <w:tcPr>
            <w:tcW w:w="1009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shd w:fill="C9F4F5" w:val="clear"/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>IRFFH</w:t>
            </w:r>
          </w:p>
        </w:tc>
        <w:tc>
          <w:tcPr>
            <w:tcW w:w="6500" w:type="dxa"/>
            <w:tcBorders>
              <w:left w:val="double" w:sz="2" w:space="0" w:color="808080"/>
              <w:bottom w:val="double" w:sz="2" w:space="0" w:color="808080"/>
              <w:right w:val="double" w:sz="6" w:space="0" w:color="808080"/>
            </w:tcBorders>
            <w:shd w:fill="C9F4F5" w:val="clear"/>
            <w:vAlign w:val="center"/>
          </w:tcPr>
          <w:p>
            <w:pPr>
              <w:pStyle w:val="Contenudetableau"/>
              <w:rPr>
                <w:rFonts w:ascii="Calibri" w:hAnsi="Calibri"/>
                <w:color w:val="000080"/>
                <w:sz w:val="24"/>
                <w:szCs w:val="24"/>
              </w:rPr>
            </w:pPr>
            <w:r>
              <w:rPr>
                <w:rFonts w:ascii="Calibri" w:hAnsi="Calibri"/>
                <w:color w:val="000080"/>
                <w:sz w:val="24"/>
                <w:szCs w:val="24"/>
              </w:rPr>
              <w:t>Pour les adhérents possédant la licence de la Fédération Handisport (FFH). Fournir la copie.</w:t>
            </w:r>
          </w:p>
        </w:tc>
      </w:tr>
      <w:tr>
        <w:trPr/>
        <w:tc>
          <w:tcPr>
            <w:tcW w:w="9638" w:type="dxa"/>
            <w:gridSpan w:val="4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C9F4F5" w:val="clear"/>
            <w:vAlign w:val="center"/>
          </w:tcPr>
          <w:p>
            <w:pPr>
              <w:pStyle w:val="Contenudetableau"/>
              <w:rPr/>
            </w:pPr>
            <w:r>
              <w:rPr>
                <w:rStyle w:val="Accentuationforte"/>
                <w:rFonts w:ascii="Calibri" w:hAnsi="Calibri"/>
                <w:color w:val="000080"/>
                <w:sz w:val="24"/>
                <w:szCs w:val="24"/>
              </w:rPr>
              <w:t xml:space="preserve">Les adhérents «membres honoraires» de la section </w:t>
            </w:r>
            <w:r>
              <w:rPr>
                <w:rFonts w:ascii="Calibri" w:hAnsi="Calibri"/>
                <w:color w:val="000080"/>
                <w:sz w:val="24"/>
                <w:szCs w:val="24"/>
              </w:rPr>
              <w:t xml:space="preserve">qui ne participent à </w:t>
            </w:r>
            <w:r>
              <w:rPr>
                <w:rFonts w:ascii="Calibri" w:hAnsi="Calibri"/>
                <w:color w:val="000080"/>
                <w:sz w:val="24"/>
                <w:szCs w:val="24"/>
                <w:u w:val="single"/>
              </w:rPr>
              <w:t>aucune randonnée</w:t>
            </w:r>
            <w:r>
              <w:rPr>
                <w:rFonts w:ascii="Calibri" w:hAnsi="Calibri"/>
                <w:color w:val="000080"/>
                <w:sz w:val="24"/>
                <w:szCs w:val="24"/>
              </w:rPr>
              <w:t xml:space="preserve"> bénéficient d’un tarif réduit de </w:t>
            </w:r>
            <w:r>
              <w:rPr>
                <w:rFonts w:ascii="Calibri" w:hAnsi="Calibri"/>
                <w:color w:val="000080"/>
                <w:sz w:val="24"/>
                <w:szCs w:val="24"/>
              </w:rPr>
              <w:t>31</w:t>
            </w:r>
            <w:r>
              <w:rPr>
                <w:rFonts w:ascii="Calibri" w:hAnsi="Calibri"/>
                <w:color w:val="000080"/>
                <w:sz w:val="24"/>
                <w:szCs w:val="24"/>
              </w:rPr>
              <w:t xml:space="preserve"> € avec la licence-assurance FS ASPTT s’ils disposent d’un accès internet ou </w:t>
            </w:r>
            <w:r>
              <w:rPr>
                <w:rFonts w:ascii="Calibri" w:hAnsi="Calibri"/>
                <w:color w:val="000080"/>
                <w:sz w:val="24"/>
                <w:szCs w:val="24"/>
              </w:rPr>
              <w:t>41</w:t>
            </w:r>
            <w:r>
              <w:rPr>
                <w:rFonts w:ascii="Calibri" w:hAnsi="Calibri"/>
                <w:color w:val="000080"/>
                <w:sz w:val="24"/>
                <w:szCs w:val="24"/>
              </w:rPr>
              <w:t xml:space="preserve"> € s’ils n’en ont pas. </w:t>
            </w:r>
          </w:p>
        </w:tc>
      </w:tr>
    </w:tbl>
    <w:p>
      <w:pPr>
        <w:pStyle w:val="Corpsdetexte"/>
        <w:jc w:val="both"/>
        <w:rPr>
          <w:rStyle w:val="Accentuation"/>
          <w:rFonts w:ascii="Calibri" w:hAnsi="Calibri"/>
          <w:color w:val="000080"/>
          <w:sz w:val="24"/>
          <w:szCs w:val="24"/>
        </w:rPr>
      </w:pPr>
      <w:r>
        <w:rPr/>
      </w:r>
    </w:p>
    <w:p>
      <w:pPr>
        <w:pStyle w:val="Corpsdetexte"/>
        <w:jc w:val="both"/>
        <w:rPr/>
      </w:pPr>
      <w:r>
        <w:rPr>
          <w:rStyle w:val="Accentuation"/>
          <w:rFonts w:ascii="Calibri" w:hAnsi="Calibri"/>
          <w:color w:val="3465A4"/>
          <w:sz w:val="24"/>
          <w:szCs w:val="24"/>
        </w:rPr>
        <w:t>Le tarif comprend</w:t>
      </w:r>
      <w:r>
        <w:rPr>
          <w:rStyle w:val="Accentuation"/>
          <w:rFonts w:ascii="Calibri" w:hAnsi="Calibri"/>
          <w:color w:val="3465A4"/>
          <w:sz w:val="24"/>
          <w:szCs w:val="24"/>
        </w:rPr>
        <w:t xml:space="preserve"> : la licence FFRP (</w:t>
      </w:r>
      <w:r>
        <w:rPr>
          <w:rStyle w:val="Accentuation"/>
          <w:rFonts w:ascii="Calibri" w:hAnsi="Calibri"/>
          <w:color w:val="3465A4"/>
          <w:sz w:val="24"/>
          <w:szCs w:val="24"/>
        </w:rPr>
        <w:t xml:space="preserve">30,85 </w:t>
      </w:r>
      <w:r>
        <w:rPr>
          <w:rStyle w:val="Accentuation"/>
          <w:rFonts w:ascii="Calibri" w:hAnsi="Calibri"/>
          <w:color w:val="3465A4"/>
          <w:sz w:val="24"/>
          <w:szCs w:val="24"/>
        </w:rPr>
        <w:t>€ IRA</w:t>
      </w:r>
      <w:r>
        <w:rPr>
          <w:rStyle w:val="Accentuation"/>
          <w:rFonts w:ascii="Calibri" w:hAnsi="Calibri"/>
          <w:color w:val="3465A4"/>
          <w:sz w:val="24"/>
          <w:szCs w:val="24"/>
        </w:rPr>
        <w:t>)</w:t>
      </w:r>
      <w:r>
        <w:rPr>
          <w:rStyle w:val="Accentuation"/>
          <w:rFonts w:ascii="Calibri" w:hAnsi="Calibri"/>
          <w:color w:val="3465A4"/>
          <w:sz w:val="24"/>
          <w:szCs w:val="24"/>
        </w:rPr>
        <w:t>, le Droit d'Adhésion au Club (DAC) pour bénéficier des services et aides du club omnisports (</w:t>
      </w:r>
      <w:r>
        <w:rPr>
          <w:rStyle w:val="Accentuation"/>
          <w:rFonts w:ascii="Calibri" w:hAnsi="Calibri"/>
          <w:color w:val="3465A4"/>
          <w:sz w:val="24"/>
          <w:szCs w:val="24"/>
        </w:rPr>
        <w:t>4</w:t>
      </w:r>
      <w:r>
        <w:rPr>
          <w:rStyle w:val="Accentuation"/>
          <w:rFonts w:ascii="Calibri" w:hAnsi="Calibri"/>
          <w:color w:val="3465A4"/>
          <w:sz w:val="24"/>
          <w:szCs w:val="24"/>
        </w:rPr>
        <w:t xml:space="preserve"> </w:t>
      </w:r>
      <w:r>
        <w:rPr>
          <w:rStyle w:val="Accentuation"/>
          <w:rFonts w:ascii="Calibri" w:hAnsi="Calibri"/>
          <w:color w:val="3465A4"/>
          <w:sz w:val="24"/>
          <w:szCs w:val="24"/>
        </w:rPr>
        <w:t>€), le Droit d'Adhésion Fédéral, part revenant à la FS ASPTT (</w:t>
      </w:r>
      <w:r>
        <w:rPr>
          <w:rStyle w:val="Accentuation"/>
          <w:rFonts w:ascii="Calibri" w:hAnsi="Calibri"/>
          <w:color w:val="3465A4"/>
          <w:sz w:val="24"/>
          <w:szCs w:val="24"/>
        </w:rPr>
        <w:t>8</w:t>
      </w:r>
      <w:r>
        <w:rPr>
          <w:rStyle w:val="Accentuation"/>
          <w:rFonts w:ascii="Calibri" w:hAnsi="Calibri"/>
          <w:color w:val="3465A4"/>
          <w:sz w:val="24"/>
          <w:szCs w:val="24"/>
        </w:rPr>
        <w:t xml:space="preserve"> </w:t>
      </w:r>
      <w:r>
        <w:rPr>
          <w:rStyle w:val="Accentuation"/>
          <w:rFonts w:ascii="Calibri" w:hAnsi="Calibri"/>
          <w:color w:val="3465A4"/>
          <w:sz w:val="24"/>
          <w:szCs w:val="24"/>
        </w:rPr>
        <w:t>€), la part de la section (DAA) pour les activités de la section.</w:t>
      </w:r>
    </w:p>
    <w:p>
      <w:pPr>
        <w:pStyle w:val="Corpsdetexte"/>
        <w:jc w:val="both"/>
        <w:rPr/>
      </w:pPr>
      <w:r>
        <w:rPr>
          <w:rStyle w:val="Accentuationforte"/>
          <w:rFonts w:ascii="Calibri" w:hAnsi="Calibri"/>
          <w:color w:val="3465A4"/>
          <w:sz w:val="24"/>
          <w:szCs w:val="24"/>
        </w:rPr>
        <w:t>Le DAC Omnisports ASPTT Rouen</w:t>
      </w:r>
      <w:r>
        <w:rPr>
          <w:rStyle w:val="Accentuation"/>
          <w:rFonts w:ascii="Calibri" w:hAnsi="Calibri"/>
          <w:color w:val="3465A4"/>
          <w:sz w:val="24"/>
          <w:szCs w:val="24"/>
        </w:rPr>
        <w:t xml:space="preserve"> (4 €) n‘est payable qu’une seule fois. Les adhérents déjà   inscrits pour 202</w:t>
      </w:r>
      <w:r>
        <w:rPr>
          <w:rStyle w:val="Accentuation"/>
          <w:rFonts w:ascii="Calibri" w:hAnsi="Calibri"/>
          <w:color w:val="3465A4"/>
          <w:sz w:val="24"/>
          <w:szCs w:val="24"/>
        </w:rPr>
        <w:t>4</w:t>
      </w:r>
      <w:r>
        <w:rPr>
          <w:rStyle w:val="Accentuation"/>
          <w:rFonts w:ascii="Calibri" w:hAnsi="Calibri"/>
          <w:color w:val="3465A4"/>
          <w:sz w:val="24"/>
          <w:szCs w:val="24"/>
        </w:rPr>
        <w:t>-202</w:t>
      </w:r>
      <w:r>
        <w:rPr>
          <w:rStyle w:val="Accentuation"/>
          <w:rFonts w:ascii="Calibri" w:hAnsi="Calibri"/>
          <w:color w:val="3465A4"/>
          <w:sz w:val="24"/>
          <w:szCs w:val="24"/>
        </w:rPr>
        <w:t>5</w:t>
      </w:r>
      <w:r>
        <w:rPr>
          <w:rStyle w:val="Accentuation"/>
          <w:rFonts w:ascii="Calibri" w:hAnsi="Calibri"/>
          <w:color w:val="3465A4"/>
          <w:sz w:val="24"/>
          <w:szCs w:val="24"/>
        </w:rPr>
        <w:t xml:space="preserve"> à une autre section de l'ASPTT peuvent déduire la somme de 4€ de leur cotisation globale. </w:t>
      </w:r>
      <w:r>
        <w:rPr>
          <w:rStyle w:val="Accentuationforte"/>
          <w:rFonts w:ascii="Calibri" w:hAnsi="Calibri"/>
          <w:color w:val="3465A4"/>
          <w:sz w:val="24"/>
          <w:szCs w:val="24"/>
        </w:rPr>
        <w:t>Indiquer obligatoirement</w:t>
      </w:r>
      <w:r>
        <w:rPr>
          <w:rStyle w:val="Accentuation"/>
          <w:rFonts w:ascii="Calibri" w:hAnsi="Calibri"/>
          <w:color w:val="3465A4"/>
          <w:sz w:val="24"/>
          <w:szCs w:val="24"/>
        </w:rPr>
        <w:t xml:space="preserve"> le nom de l’autre section sur le formulaire d’adhésion papier.</w:t>
      </w:r>
    </w:p>
    <w:p>
      <w:pPr>
        <w:pStyle w:val="Corpsdetexte"/>
        <w:jc w:val="both"/>
        <w:rPr/>
      </w:pPr>
      <w:r>
        <w:rPr>
          <w:rStyle w:val="Accentuation"/>
          <w:rFonts w:ascii="Calibri" w:hAnsi="Calibri"/>
          <w:b w:val="false"/>
          <w:bCs w:val="false"/>
          <w:i w:val="false"/>
          <w:iCs w:val="false"/>
          <w:color w:val="3465A4"/>
          <w:sz w:val="24"/>
          <w:szCs w:val="24"/>
        </w:rPr>
        <w:t>Poursuite</w:t>
      </w:r>
      <w:r>
        <w:rPr>
          <w:rStyle w:val="Accentuation"/>
          <w:rFonts w:ascii="Calibri" w:hAnsi="Calibri"/>
          <w:b w:val="false"/>
          <w:bCs w:val="false"/>
          <w:i w:val="false"/>
          <w:iCs w:val="false"/>
          <w:color w:val="3465A4"/>
          <w:sz w:val="24"/>
          <w:szCs w:val="24"/>
        </w:rPr>
        <w:t xml:space="preserve"> de la Marche Nordique </w:t>
      </w:r>
      <w:r>
        <w:rPr>
          <w:rStyle w:val="Accentuation"/>
          <w:rFonts w:ascii="Calibri" w:hAnsi="Calibri"/>
          <w:b w:val="false"/>
          <w:bCs w:val="false"/>
          <w:i w:val="false"/>
          <w:iCs w:val="false"/>
          <w:color w:val="3465A4"/>
          <w:sz w:val="24"/>
          <w:szCs w:val="24"/>
        </w:rPr>
        <w:t>(Marche Dynamique avec propulsion à dissocier de la randonnée avec des bâtons télescopiques)</w:t>
      </w:r>
      <w:r>
        <w:rPr>
          <w:rStyle w:val="Accentuation"/>
          <w:rFonts w:ascii="Calibri" w:hAnsi="Calibri"/>
          <w:b w:val="false"/>
          <w:bCs w:val="false"/>
          <w:i w:val="false"/>
          <w:iCs w:val="false"/>
          <w:color w:val="3465A4"/>
          <w:sz w:val="24"/>
          <w:szCs w:val="24"/>
        </w:rPr>
        <w:t xml:space="preserve">. </w:t>
      </w:r>
      <w:r>
        <w:rPr>
          <w:rStyle w:val="Accentuation"/>
          <w:rFonts w:ascii="Calibri" w:hAnsi="Calibri"/>
          <w:b/>
          <w:bCs/>
          <w:i w:val="false"/>
          <w:iCs w:val="false"/>
          <w:color w:val="3465A4"/>
          <w:sz w:val="24"/>
          <w:szCs w:val="24"/>
        </w:rPr>
        <w:t xml:space="preserve">Pour participer aux séances, il faut s’acquitter de la cotisation rando (IRA) + </w:t>
      </w:r>
      <w:r>
        <w:rPr>
          <w:rStyle w:val="Accentuation"/>
          <w:rFonts w:ascii="Calibri" w:hAnsi="Calibri"/>
          <w:b/>
          <w:bCs/>
          <w:i w:val="false"/>
          <w:iCs w:val="false"/>
          <w:color w:val="3465A4"/>
          <w:sz w:val="24"/>
          <w:szCs w:val="24"/>
          <w:u w:val="single"/>
        </w:rPr>
        <w:t xml:space="preserve">la sur-cotisation Marche Nordique de 15 € pour l’année. </w:t>
      </w:r>
    </w:p>
    <w:p>
      <w:pPr>
        <w:pStyle w:val="Corpsdetexte"/>
        <w:jc w:val="both"/>
        <w:rPr/>
      </w:pPr>
      <w:r>
        <w:rPr>
          <w:rStyle w:val="Accentuation"/>
          <w:rFonts w:ascii="Calibri" w:hAnsi="Calibri"/>
          <w:b w:val="false"/>
          <w:bCs w:val="false"/>
          <w:i w:val="false"/>
          <w:iCs w:val="false"/>
          <w:color w:val="3465A4"/>
          <w:sz w:val="24"/>
          <w:szCs w:val="24"/>
        </w:rPr>
        <w:t xml:space="preserve">Les séances, </w:t>
      </w:r>
      <w:r>
        <w:rPr>
          <w:rStyle w:val="Accentuation"/>
          <w:rFonts w:ascii="Calibri" w:hAnsi="Calibri"/>
          <w:b w:val="false"/>
          <w:bCs w:val="false"/>
          <w:i w:val="false"/>
          <w:iCs w:val="false"/>
          <w:color w:val="3465A4"/>
          <w:sz w:val="24"/>
          <w:szCs w:val="24"/>
        </w:rPr>
        <w:t>encadrées par Michel BORDA</w:t>
      </w:r>
      <w:r>
        <w:rPr>
          <w:rStyle w:val="Accentuation"/>
          <w:rFonts w:ascii="Calibri" w:hAnsi="Calibri"/>
          <w:b w:val="false"/>
          <w:bCs w:val="false"/>
          <w:i w:val="false"/>
          <w:iCs w:val="false"/>
          <w:color w:val="3465A4"/>
          <w:sz w:val="24"/>
          <w:szCs w:val="24"/>
        </w:rPr>
        <w:t>I</w:t>
      </w:r>
      <w:r>
        <w:rPr>
          <w:rStyle w:val="Accentuation"/>
          <w:rFonts w:ascii="Calibri" w:hAnsi="Calibri"/>
          <w:b w:val="false"/>
          <w:bCs w:val="false"/>
          <w:i w:val="false"/>
          <w:iCs w:val="false"/>
          <w:color w:val="3465A4"/>
          <w:sz w:val="24"/>
          <w:szCs w:val="24"/>
        </w:rPr>
        <w:t>X</w:t>
      </w:r>
      <w:r>
        <w:rPr>
          <w:rStyle w:val="Accentuation"/>
          <w:rFonts w:ascii="Calibri" w:hAnsi="Calibri"/>
          <w:b w:val="false"/>
          <w:bCs w:val="false"/>
          <w:i w:val="false"/>
          <w:iCs w:val="false"/>
          <w:color w:val="3465A4"/>
          <w:sz w:val="24"/>
          <w:szCs w:val="24"/>
        </w:rPr>
        <w:t xml:space="preserve"> </w:t>
      </w:r>
      <w:r>
        <w:rPr>
          <w:rStyle w:val="Accentuation"/>
          <w:rFonts w:ascii="Calibri" w:hAnsi="Calibri"/>
          <w:b w:val="false"/>
          <w:bCs w:val="false"/>
          <w:i w:val="false"/>
          <w:iCs w:val="false"/>
          <w:color w:val="3465A4"/>
          <w:sz w:val="24"/>
          <w:szCs w:val="24"/>
        </w:rPr>
        <w:t xml:space="preserve">et/ou Gérard </w:t>
      </w:r>
      <w:r>
        <w:rPr>
          <w:rStyle w:val="Accentuation"/>
          <w:rFonts w:ascii="Calibri" w:hAnsi="Calibri"/>
          <w:b w:val="false"/>
          <w:bCs w:val="false"/>
          <w:i w:val="false"/>
          <w:iCs w:val="false"/>
          <w:color w:val="3465A4"/>
          <w:sz w:val="24"/>
          <w:szCs w:val="24"/>
        </w:rPr>
        <w:t xml:space="preserve">BRUN, </w:t>
      </w:r>
      <w:r>
        <w:rPr>
          <w:rStyle w:val="Accentuation"/>
          <w:rFonts w:ascii="Calibri" w:hAnsi="Calibri"/>
          <w:b w:val="false"/>
          <w:bCs w:val="false"/>
          <w:i w:val="false"/>
          <w:iCs w:val="false"/>
          <w:color w:val="3465A4"/>
          <w:sz w:val="24"/>
          <w:szCs w:val="24"/>
        </w:rPr>
        <w:t xml:space="preserve">se déroulent le lundi matin à 9h30 pour une durée de 2h00 </w:t>
      </w:r>
      <w:r>
        <w:rPr>
          <w:rStyle w:val="Accentuation"/>
          <w:rFonts w:ascii="Calibri" w:hAnsi="Calibri"/>
          <w:b w:val="false"/>
          <w:bCs w:val="false"/>
          <w:i w:val="false"/>
          <w:iCs w:val="false"/>
          <w:color w:val="3465A4"/>
          <w:sz w:val="24"/>
          <w:szCs w:val="24"/>
        </w:rPr>
        <w:t>(dont</w:t>
      </w:r>
      <w:r>
        <w:rPr>
          <w:rStyle w:val="Accentuation"/>
          <w:rFonts w:ascii="Calibri" w:hAnsi="Calibri"/>
          <w:b w:val="false"/>
          <w:bCs w:val="false"/>
          <w:i w:val="false"/>
          <w:iCs w:val="false"/>
          <w:color w:val="3465A4"/>
          <w:sz w:val="24"/>
          <w:szCs w:val="24"/>
        </w:rPr>
        <w:t>10/15mn d’échauffement et 10/15mn d’étirement en fin d’activité</w:t>
      </w:r>
      <w:r>
        <w:rPr>
          <w:rStyle w:val="Accentuation"/>
          <w:rFonts w:ascii="Calibri" w:hAnsi="Calibri"/>
          <w:b w:val="false"/>
          <w:bCs w:val="false"/>
          <w:i w:val="false"/>
          <w:iCs w:val="false"/>
          <w:color w:val="3465A4"/>
          <w:sz w:val="24"/>
          <w:szCs w:val="24"/>
        </w:rPr>
        <w:t>)</w:t>
      </w:r>
      <w:r>
        <w:rPr>
          <w:rStyle w:val="Accentuation"/>
          <w:rFonts w:ascii="Calibri" w:hAnsi="Calibri"/>
          <w:b w:val="false"/>
          <w:bCs w:val="false"/>
          <w:i w:val="false"/>
          <w:iCs w:val="false"/>
          <w:color w:val="3465A4"/>
          <w:sz w:val="24"/>
          <w:szCs w:val="24"/>
        </w:rPr>
        <w:t>, sur un parcours de 6 à 9 km</w:t>
      </w:r>
      <w:r>
        <w:rPr>
          <w:rStyle w:val="Accentuation"/>
          <w:rFonts w:ascii="Calibri" w:hAnsi="Calibri"/>
          <w:b w:val="false"/>
          <w:bCs w:val="false"/>
          <w:i w:val="false"/>
          <w:iCs w:val="false"/>
          <w:color w:val="3465A4"/>
          <w:sz w:val="24"/>
          <w:szCs w:val="24"/>
        </w:rPr>
        <w:t xml:space="preserve"> </w:t>
      </w:r>
      <w:r>
        <w:rPr>
          <w:rStyle w:val="Accentuation"/>
          <w:rFonts w:ascii="Calibri" w:hAnsi="Calibri"/>
          <w:b w:val="false"/>
          <w:bCs w:val="false"/>
          <w:i w:val="false"/>
          <w:iCs w:val="false"/>
          <w:color w:val="3465A4"/>
          <w:sz w:val="24"/>
          <w:szCs w:val="24"/>
        </w:rPr>
        <w:t>en forêt verte.</w:t>
      </w:r>
    </w:p>
    <w:p>
      <w:pPr>
        <w:pStyle w:val="Corpsdetexte"/>
        <w:numPr>
          <w:ilvl w:val="0"/>
          <w:numId w:val="2"/>
        </w:numPr>
        <w:tabs>
          <w:tab w:val="clear" w:pos="408"/>
          <w:tab w:val="left" w:pos="0" w:leader="none"/>
        </w:tabs>
        <w:spacing w:before="0" w:after="0"/>
        <w:ind w:left="707" w:hanging="283"/>
        <w:jc w:val="both"/>
        <w:rPr/>
      </w:pPr>
      <w:r>
        <w:rPr>
          <w:rStyle w:val="Accentuationforte"/>
          <w:rFonts w:ascii="Calibri" w:hAnsi="Calibri"/>
          <w:b/>
          <w:bCs/>
          <w:color w:val="3465A4"/>
          <w:sz w:val="24"/>
          <w:szCs w:val="24"/>
        </w:rPr>
        <w:t xml:space="preserve">CERTIFICAT MÉDICAL </w:t>
      </w:r>
      <w:r>
        <w:rPr>
          <w:rStyle w:val="Accentuationforte"/>
          <w:rFonts w:ascii="Calibri" w:hAnsi="Calibri"/>
          <w:color w:val="000080"/>
          <w:sz w:val="24"/>
          <w:szCs w:val="24"/>
        </w:rPr>
        <w:t xml:space="preserve">– </w:t>
      </w:r>
      <w:r>
        <w:rPr>
          <w:rStyle w:val="Accentuationforte"/>
          <w:rFonts w:ascii="radikal-bold" w:hAnsi="radikal-bold"/>
          <w:b w:val="false"/>
          <w:i w:val="false"/>
          <w:caps w:val="false"/>
          <w:smallCaps w:val="false"/>
          <w:color w:val="FF0000"/>
          <w:spacing w:val="0"/>
          <w:sz w:val="20"/>
          <w:szCs w:val="24"/>
        </w:rPr>
        <w:t xml:space="preserve">Un Certificat médical d’Absence de Contre-Indications à la pratique (CACI) pour la pratique des activités de marche et de randonnée et activités connexes </w:t>
      </w:r>
      <w:r>
        <w:rPr>
          <w:rStyle w:val="Accentuationforte"/>
          <w:rFonts w:ascii="radikal-light" w:hAnsi="radikal-light"/>
          <w:b w:val="false"/>
          <w:i w:val="false"/>
          <w:caps w:val="false"/>
          <w:smallCaps w:val="false"/>
          <w:color w:val="FF0000"/>
          <w:spacing w:val="0"/>
          <w:sz w:val="20"/>
          <w:szCs w:val="24"/>
        </w:rPr>
        <w:t>(loisirs et/ou compétition),</w:t>
      </w:r>
      <w:r>
        <w:rPr>
          <w:rStyle w:val="Accentuationforte"/>
          <w:rFonts w:ascii="radikal-bold" w:hAnsi="radikal-bold"/>
          <w:b w:val="false"/>
          <w:i w:val="false"/>
          <w:caps w:val="false"/>
          <w:smallCaps w:val="false"/>
          <w:color w:val="FF0000"/>
          <w:spacing w:val="0"/>
          <w:sz w:val="20"/>
          <w:szCs w:val="24"/>
        </w:rPr>
        <w:t xml:space="preserve">datant de moins de six mois est </w:t>
      </w:r>
      <w:r>
        <w:rPr>
          <w:rStyle w:val="Accentuationforte"/>
          <w:rFonts w:ascii="radikal-bold" w:hAnsi="radikal-bold"/>
          <w:b/>
          <w:bCs/>
          <w:i w:val="false"/>
          <w:caps w:val="false"/>
          <w:smallCaps w:val="false"/>
          <w:color w:val="FF0000"/>
          <w:spacing w:val="0"/>
          <w:sz w:val="20"/>
          <w:szCs w:val="24"/>
          <w:u w:val="single"/>
        </w:rPr>
        <w:t xml:space="preserve">obligatoire pour toute première prise de licence </w:t>
      </w:r>
      <w:r>
        <w:rPr>
          <w:rStyle w:val="Accentuationforte"/>
          <w:rFonts w:ascii="radikal-light" w:hAnsi="radikal-light"/>
          <w:b/>
          <w:bCs/>
          <w:i w:val="false"/>
          <w:caps w:val="false"/>
          <w:smallCaps w:val="false"/>
          <w:color w:val="FF0000"/>
          <w:spacing w:val="0"/>
          <w:sz w:val="20"/>
          <w:szCs w:val="24"/>
          <w:u w:val="single"/>
        </w:rPr>
        <w:t>et à chaque reprise de licence après une interruption de deux saisons sportives ou plus.</w:t>
      </w:r>
      <w:r>
        <w:rPr>
          <w:rStyle w:val="Accentuationforte"/>
          <w:rFonts w:ascii="radikal-light" w:hAnsi="radikal-light"/>
          <w:b/>
          <w:bCs/>
          <w:i w:val="false"/>
          <w:caps w:val="false"/>
          <w:smallCaps w:val="false"/>
          <w:color w:val="FF0000"/>
          <w:spacing w:val="0"/>
          <w:sz w:val="20"/>
          <w:szCs w:val="24"/>
          <w:u w:val="none"/>
        </w:rPr>
        <w:t xml:space="preserve"> </w:t>
      </w:r>
    </w:p>
    <w:p>
      <w:pPr>
        <w:pStyle w:val="Corpsdetexte"/>
        <w:spacing w:before="0" w:after="0"/>
        <w:jc w:val="both"/>
        <w:rPr>
          <w:rStyle w:val="Accentuationforte"/>
          <w:rFonts w:ascii="radikal-light" w:hAnsi="radikal-light"/>
          <w:b/>
          <w:b/>
          <w:bCs/>
          <w:i w:val="false"/>
          <w:caps w:val="false"/>
          <w:smallCaps w:val="false"/>
          <w:color w:val="C9211E"/>
          <w:spacing w:val="0"/>
          <w:sz w:val="20"/>
          <w:szCs w:val="24"/>
          <w:u w:val="none"/>
        </w:rPr>
      </w:pPr>
      <w:r>
        <w:rPr/>
      </w:r>
    </w:p>
    <w:p>
      <w:pPr>
        <w:pStyle w:val="Corpsdetexte"/>
        <w:spacing w:before="0" w:after="0"/>
        <w:jc w:val="both"/>
        <w:rPr/>
      </w:pPr>
      <w:r>
        <w:rPr>
          <w:rStyle w:val="Accentuationforte"/>
          <w:rFonts w:ascii="radikal-light" w:hAnsi="radikal-light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4"/>
          <w:u w:val="none"/>
        </w:rPr>
        <w:t xml:space="preserve"> </w:t>
      </w:r>
      <w:r>
        <w:rPr>
          <w:rStyle w:val="Accentuationforte"/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</w:t>
      </w:r>
      <w:r>
        <w:rPr>
          <w:rStyle w:val="Accentuationforte"/>
          <w:rFonts w:ascii="Calibri" w:hAnsi="Calibri"/>
          <w:b w:val="false"/>
          <w:bCs w:val="false"/>
          <w:i w:val="false"/>
          <w:caps w:val="false"/>
          <w:smallCaps w:val="false"/>
          <w:color w:val="3465A4"/>
          <w:spacing w:val="0"/>
          <w:sz w:val="24"/>
          <w:szCs w:val="24"/>
          <w:u w:val="none"/>
        </w:rPr>
        <w:t>En conséquence,</w:t>
      </w:r>
      <w:r>
        <w:rPr>
          <w:rStyle w:val="Accentuationforte"/>
          <w:rFonts w:ascii="Calibri" w:hAnsi="Calibri"/>
          <w:b w:val="false"/>
          <w:bCs w:val="false"/>
          <w:i w:val="false"/>
          <w:caps w:val="false"/>
          <w:smallCaps w:val="false"/>
          <w:color w:val="3465A4"/>
          <w:spacing w:val="0"/>
          <w:sz w:val="24"/>
          <w:szCs w:val="24"/>
          <w:u w:val="none"/>
        </w:rPr>
        <w:t xml:space="preserve"> </w:t>
      </w:r>
      <w:r>
        <w:rPr>
          <w:rStyle w:val="Accentuationforte"/>
          <w:rFonts w:ascii="Calibri" w:hAnsi="Calibri"/>
          <w:b/>
          <w:bCs/>
          <w:i w:val="false"/>
          <w:caps w:val="false"/>
          <w:smallCaps w:val="false"/>
          <w:color w:val="3465A4"/>
          <w:spacing w:val="0"/>
          <w:sz w:val="24"/>
          <w:szCs w:val="24"/>
          <w:u w:val="none"/>
        </w:rPr>
        <w:t>lors du renouvellement annuel de la licence</w:t>
      </w:r>
      <w:r>
        <w:rPr>
          <w:rStyle w:val="Accentuationforte"/>
          <w:rFonts w:ascii="Calibri" w:hAnsi="Calibri"/>
          <w:b w:val="false"/>
          <w:bCs w:val="false"/>
          <w:i w:val="false"/>
          <w:caps w:val="false"/>
          <w:smallCaps w:val="false"/>
          <w:color w:val="3465A4"/>
          <w:spacing w:val="0"/>
          <w:sz w:val="24"/>
          <w:szCs w:val="24"/>
          <w:u w:val="none"/>
        </w:rPr>
        <w:t>, le</w:t>
      </w:r>
      <w:r>
        <w:rPr>
          <w:rStyle w:val="Accentuationforte"/>
          <w:rFonts w:ascii="Calibri" w:hAnsi="Calibri"/>
          <w:b w:val="false"/>
          <w:i w:val="false"/>
          <w:caps w:val="false"/>
          <w:smallCaps w:val="false"/>
          <w:color w:val="3465A4"/>
          <w:spacing w:val="0"/>
          <w:sz w:val="24"/>
          <w:szCs w:val="24"/>
          <w:u w:val="none"/>
        </w:rPr>
        <w:t xml:space="preserve"> pratiquant doit attester               </w:t>
      </w:r>
    </w:p>
    <w:p>
      <w:pPr>
        <w:pStyle w:val="Corpsdetexte"/>
        <w:spacing w:before="0" w:after="0"/>
        <w:jc w:val="both"/>
        <w:rPr/>
      </w:pPr>
      <w:r>
        <w:rPr>
          <w:rStyle w:val="Accentuationforte"/>
          <w:rFonts w:ascii="Calibri" w:hAnsi="Calibri"/>
          <w:b w:val="false"/>
          <w:i w:val="false"/>
          <w:caps w:val="false"/>
          <w:smallCaps w:val="false"/>
          <w:color w:val="3465A4"/>
          <w:spacing w:val="0"/>
          <w:sz w:val="24"/>
          <w:szCs w:val="24"/>
          <w:u w:val="none"/>
        </w:rPr>
        <w:t xml:space="preserve">      </w:t>
      </w:r>
      <w:r>
        <w:rPr>
          <w:rStyle w:val="Accentuationforte"/>
          <w:rFonts w:ascii="Calibri" w:hAnsi="Calibri"/>
          <w:b w:val="false"/>
          <w:i w:val="false"/>
          <w:caps w:val="false"/>
          <w:smallCaps w:val="false"/>
          <w:color w:val="3465A4"/>
          <w:spacing w:val="0"/>
          <w:sz w:val="24"/>
          <w:szCs w:val="24"/>
          <w:u w:val="none"/>
        </w:rPr>
        <w:t>avoir  rempli</w:t>
      </w:r>
      <w:r>
        <w:rPr>
          <w:rStyle w:val="Accentuationforte"/>
          <w:rFonts w:ascii="Calibri" w:hAnsi="Calibri"/>
          <w:b w:val="false"/>
          <w:bCs w:val="false"/>
          <w:i w:val="false"/>
          <w:caps w:val="false"/>
          <w:smallCaps w:val="false"/>
          <w:color w:val="3465A4"/>
          <w:spacing w:val="0"/>
          <w:sz w:val="24"/>
          <w:szCs w:val="24"/>
          <w:u w:val="none"/>
        </w:rPr>
        <w:t xml:space="preserve"> </w:t>
      </w:r>
      <w:r>
        <w:rPr>
          <w:rStyle w:val="Accentuationforte"/>
          <w:rFonts w:ascii="Calibri" w:hAnsi="Calibri"/>
          <w:b/>
          <w:bCs/>
          <w:i w:val="false"/>
          <w:caps w:val="false"/>
          <w:smallCaps w:val="false"/>
          <w:strike w:val="false"/>
          <w:dstrike w:val="false"/>
          <w:color w:val="3465A4"/>
          <w:spacing w:val="0"/>
          <w:sz w:val="24"/>
          <w:szCs w:val="24"/>
          <w:u w:val="none"/>
          <w:effect w:val="none"/>
          <w:shd w:fill="auto" w:val="clear"/>
        </w:rPr>
        <w:t xml:space="preserve">l’auto-questionnaire de santé </w:t>
      </w:r>
      <w:r>
        <w:rPr>
          <w:rStyle w:val="Accentuationforte"/>
          <w:rFonts w:ascii="Calibri" w:hAnsi="Calibri"/>
          <w:b w:val="false"/>
          <w:i w:val="false"/>
          <w:caps w:val="false"/>
          <w:smallCaps w:val="false"/>
          <w:color w:val="3465A4"/>
          <w:spacing w:val="0"/>
          <w:sz w:val="24"/>
          <w:szCs w:val="24"/>
          <w:u w:val="none"/>
        </w:rPr>
        <w:t xml:space="preserve">fourni par la FFRandonnée et avoir répondu «non»  </w:t>
      </w:r>
    </w:p>
    <w:p>
      <w:pPr>
        <w:pStyle w:val="Corpsdetexte"/>
        <w:spacing w:before="0" w:after="0"/>
        <w:jc w:val="both"/>
        <w:rPr/>
      </w:pPr>
      <w:r>
        <w:rPr>
          <w:rStyle w:val="Accentuationforte"/>
          <w:rFonts w:ascii="Calibri" w:hAnsi="Calibri"/>
          <w:b w:val="false"/>
          <w:i w:val="false"/>
          <w:caps w:val="false"/>
          <w:smallCaps w:val="false"/>
          <w:color w:val="3465A4"/>
          <w:spacing w:val="0"/>
          <w:sz w:val="24"/>
          <w:szCs w:val="24"/>
          <w:u w:val="none"/>
        </w:rPr>
        <w:t xml:space="preserve">      </w:t>
      </w:r>
      <w:r>
        <w:rPr>
          <w:rStyle w:val="Accentuationforte"/>
          <w:rFonts w:ascii="Calibri" w:hAnsi="Calibri"/>
          <w:b w:val="false"/>
          <w:i w:val="false"/>
          <w:caps w:val="false"/>
          <w:smallCaps w:val="false"/>
          <w:color w:val="3465A4"/>
          <w:spacing w:val="0"/>
          <w:sz w:val="24"/>
          <w:szCs w:val="24"/>
          <w:u w:val="none"/>
        </w:rPr>
        <w:t xml:space="preserve">à toutes les questions en toute honnêteté. En cas de réponse positive à une ou plusieurs     </w:t>
      </w:r>
    </w:p>
    <w:p>
      <w:pPr>
        <w:pStyle w:val="Corpsdetexte"/>
        <w:spacing w:before="0" w:after="0"/>
        <w:jc w:val="both"/>
        <w:rPr/>
      </w:pPr>
      <w:r>
        <w:rPr>
          <w:rStyle w:val="Accentuationforte"/>
          <w:rFonts w:ascii="Calibri" w:hAnsi="Calibri"/>
          <w:b w:val="false"/>
          <w:i w:val="false"/>
          <w:caps w:val="false"/>
          <w:smallCaps w:val="false"/>
          <w:color w:val="3465A4"/>
          <w:spacing w:val="0"/>
          <w:sz w:val="24"/>
          <w:szCs w:val="24"/>
          <w:u w:val="none"/>
        </w:rPr>
        <w:t xml:space="preserve">      </w:t>
      </w:r>
      <w:r>
        <w:rPr>
          <w:rStyle w:val="Accentuationforte"/>
          <w:rFonts w:ascii="Calibri" w:hAnsi="Calibri"/>
          <w:b w:val="false"/>
          <w:i w:val="false"/>
          <w:caps w:val="false"/>
          <w:smallCaps w:val="false"/>
          <w:color w:val="3465A4"/>
          <w:spacing w:val="0"/>
          <w:sz w:val="24"/>
          <w:szCs w:val="24"/>
          <w:u w:val="none"/>
        </w:rPr>
        <w:t xml:space="preserve">questions,  la commission médicale fédérale conseille vivement de consulter un médecin sur la        </w:t>
      </w:r>
    </w:p>
    <w:p>
      <w:pPr>
        <w:pStyle w:val="Corpsdetexte"/>
        <w:spacing w:before="0" w:after="0"/>
        <w:jc w:val="both"/>
        <w:rPr/>
      </w:pPr>
      <w:r>
        <w:rPr>
          <w:rStyle w:val="Accentuationforte"/>
          <w:rFonts w:ascii="Calibri" w:hAnsi="Calibri"/>
          <w:b w:val="false"/>
          <w:i w:val="false"/>
          <w:caps w:val="false"/>
          <w:smallCaps w:val="false"/>
          <w:color w:val="3465A4"/>
          <w:spacing w:val="0"/>
          <w:sz w:val="24"/>
          <w:szCs w:val="24"/>
          <w:u w:val="none"/>
        </w:rPr>
        <w:t xml:space="preserve">      </w:t>
      </w:r>
      <w:r>
        <w:rPr>
          <w:rStyle w:val="Accentuationforte"/>
          <w:rFonts w:ascii="Calibri" w:hAnsi="Calibri"/>
          <w:b w:val="false"/>
          <w:i w:val="false"/>
          <w:caps w:val="false"/>
          <w:smallCaps w:val="false"/>
          <w:color w:val="3465A4"/>
          <w:spacing w:val="0"/>
          <w:sz w:val="24"/>
          <w:szCs w:val="24"/>
          <w:u w:val="none"/>
        </w:rPr>
        <w:t>poursuite des pratiques concernées (loisirs et/ou compétition).</w:t>
      </w:r>
    </w:p>
    <w:p>
      <w:pPr>
        <w:pStyle w:val="Corpsdetexte"/>
        <w:spacing w:before="0" w:after="0"/>
        <w:jc w:val="both"/>
        <w:rPr/>
      </w:pPr>
      <w:r>
        <w:rPr>
          <w:rStyle w:val="Accentuationforte"/>
          <w:rFonts w:ascii="Calibri" w:hAnsi="Calibri"/>
          <w:b w:val="false"/>
          <w:i w:val="false"/>
          <w:caps w:val="false"/>
          <w:smallCaps w:val="false"/>
          <w:color w:val="212529"/>
          <w:spacing w:val="0"/>
          <w:sz w:val="24"/>
          <w:szCs w:val="24"/>
          <w:u w:val="none"/>
        </w:rPr>
        <w:t xml:space="preserve"> </w:t>
      </w:r>
      <w:r>
        <w:rPr>
          <w:rStyle w:val="Accentuation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 </w:t>
      </w:r>
      <w:r>
        <w:rPr>
          <w:rFonts w:ascii="Calibri" w:hAnsi="Calibri"/>
          <w:sz w:val="24"/>
          <w:szCs w:val="24"/>
        </w:rPr>
        <w:br/>
      </w:r>
      <w:r>
        <w:rPr>
          <w:rStyle w:val="Accentuationforte"/>
          <w:rFonts w:ascii="Calibri" w:hAnsi="Calibri"/>
          <w:color w:val="FF0000"/>
          <w:sz w:val="24"/>
          <w:szCs w:val="24"/>
        </w:rPr>
        <w:t>En résumé, vous avez donc à joindre</w:t>
      </w:r>
      <w:r>
        <w:rPr>
          <w:rStyle w:val="Accentuation"/>
          <w:rFonts w:ascii="Calibri" w:hAnsi="Calibri"/>
          <w:color w:val="FF0000"/>
          <w:sz w:val="24"/>
          <w:szCs w:val="24"/>
        </w:rPr>
        <w:t xml:space="preserve"> à votre adhésion </w:t>
      </w:r>
      <w:r>
        <w:rPr>
          <w:rStyle w:val="Accentuationforte"/>
          <w:rFonts w:ascii="Calibri" w:hAnsi="Calibri"/>
          <w:color w:val="FF0000"/>
          <w:sz w:val="24"/>
          <w:szCs w:val="24"/>
        </w:rPr>
        <w:t xml:space="preserve">soit le CM </w:t>
      </w:r>
      <w:r>
        <w:rPr>
          <w:rStyle w:val="Accentuationforte"/>
          <w:rFonts w:ascii="Calibri" w:hAnsi="Calibri"/>
          <w:color w:val="FF0000"/>
          <w:sz w:val="24"/>
          <w:szCs w:val="24"/>
        </w:rPr>
        <w:t xml:space="preserve">(si 1° adhésion ou renouvellement après une interruption de </w:t>
      </w:r>
      <w:r>
        <w:rPr>
          <w:rStyle w:val="Accentuationforte"/>
          <w:rFonts w:ascii="Calibri" w:hAnsi="Calibri"/>
          <w:color w:val="FF0000"/>
          <w:sz w:val="24"/>
          <w:szCs w:val="24"/>
        </w:rPr>
        <w:t>d</w:t>
      </w:r>
      <w:r>
        <w:rPr>
          <w:rStyle w:val="Accentuationforte"/>
          <w:rFonts w:ascii="Calibri" w:hAnsi="Calibri"/>
          <w:color w:val="FF0000"/>
          <w:sz w:val="24"/>
          <w:szCs w:val="24"/>
        </w:rPr>
        <w:t xml:space="preserve">eux ans), </w:t>
      </w:r>
      <w:r>
        <w:rPr>
          <w:rStyle w:val="Accentuationforte"/>
          <w:rFonts w:ascii="Calibri" w:hAnsi="Calibri"/>
          <w:color w:val="FF0000"/>
          <w:sz w:val="24"/>
          <w:szCs w:val="24"/>
        </w:rPr>
        <w:t>soit l'Attestation de santé manuscrite signée</w:t>
      </w:r>
      <w:r>
        <w:rPr>
          <w:rStyle w:val="Accentuation"/>
          <w:rFonts w:ascii="Calibri" w:hAnsi="Calibri"/>
          <w:color w:val="FF0000"/>
          <w:sz w:val="24"/>
          <w:szCs w:val="24"/>
        </w:rPr>
        <w:t>. Le questionnaire QS-Sport et un formulaire d’attestation vierge sont disponibles ci-dessous en téléchargement.</w:t>
      </w:r>
    </w:p>
    <w:p>
      <w:pPr>
        <w:pStyle w:val="Corpsdetexte"/>
        <w:spacing w:before="0" w:after="0"/>
        <w:jc w:val="both"/>
        <w:rPr/>
      </w:pPr>
      <w:r>
        <w:rPr>
          <w:rStyle w:val="Accentuationforte"/>
          <w:rFonts w:ascii="Calibri" w:hAnsi="Calibri"/>
          <w:color w:val="000080"/>
          <w:sz w:val="24"/>
          <w:szCs w:val="24"/>
        </w:rPr>
        <w:t xml:space="preserve">      </w:t>
      </w:r>
    </w:p>
    <w:p>
      <w:pPr>
        <w:pStyle w:val="Corpsdetexte"/>
        <w:numPr>
          <w:ilvl w:val="0"/>
          <w:numId w:val="2"/>
        </w:numPr>
        <w:tabs>
          <w:tab w:val="clear" w:pos="408"/>
          <w:tab w:val="left" w:pos="0" w:leader="none"/>
        </w:tabs>
        <w:spacing w:before="0" w:after="0"/>
        <w:ind w:left="707" w:hanging="283"/>
        <w:jc w:val="both"/>
        <w:rPr/>
      </w:pPr>
      <w:r>
        <w:rPr>
          <w:rStyle w:val="Accentuationforte"/>
          <w:rFonts w:ascii="Calibri" w:hAnsi="Calibri"/>
          <w:color w:val="3465A4"/>
          <w:sz w:val="24"/>
          <w:szCs w:val="24"/>
        </w:rPr>
        <w:t xml:space="preserve">Certaines entreprises </w:t>
      </w:r>
      <w:r>
        <w:rPr>
          <w:rFonts w:ascii="Calibri" w:hAnsi="Calibri"/>
          <w:color w:val="3465A4"/>
          <w:sz w:val="24"/>
          <w:szCs w:val="24"/>
        </w:rPr>
        <w:t>et administrations accordent des aides aux salariés et aux retraités. Les intéressés doivent se renseigner auprès de leur CE de rattachement.</w:t>
      </w:r>
    </w:p>
    <w:p>
      <w:pPr>
        <w:pStyle w:val="Corpsdetexte"/>
        <w:numPr>
          <w:ilvl w:val="0"/>
          <w:numId w:val="2"/>
        </w:numPr>
        <w:tabs>
          <w:tab w:val="clear" w:pos="408"/>
          <w:tab w:val="left" w:pos="0" w:leader="none"/>
        </w:tabs>
        <w:spacing w:before="0" w:after="0"/>
        <w:ind w:left="707" w:hanging="283"/>
        <w:jc w:val="both"/>
        <w:rPr/>
      </w:pPr>
      <w:r>
        <w:rPr>
          <w:rStyle w:val="Accentuationforte"/>
          <w:rFonts w:ascii="Calibri" w:hAnsi="Calibri"/>
          <w:color w:val="3465A4"/>
          <w:sz w:val="24"/>
          <w:szCs w:val="24"/>
        </w:rPr>
        <w:t xml:space="preserve">Abonnement à «Passion Rando». </w:t>
      </w:r>
      <w:r>
        <w:rPr>
          <w:rFonts w:ascii="Calibri" w:hAnsi="Calibri"/>
          <w:color w:val="3465A4"/>
          <w:sz w:val="24"/>
          <w:szCs w:val="24"/>
        </w:rPr>
        <w:t xml:space="preserve">Ceux qui disposent d’un accès internet peuvent commander le magazine au tarif de </w:t>
      </w:r>
      <w:r>
        <w:rPr>
          <w:rFonts w:ascii="Calibri" w:hAnsi="Calibri"/>
          <w:color w:val="3465A4"/>
          <w:sz w:val="24"/>
          <w:szCs w:val="24"/>
        </w:rPr>
        <w:t>10</w:t>
      </w:r>
      <w:r>
        <w:rPr>
          <w:rFonts w:ascii="Calibri" w:hAnsi="Calibri"/>
          <w:b/>
          <w:bCs/>
          <w:color w:val="3465A4"/>
          <w:sz w:val="24"/>
          <w:szCs w:val="24"/>
        </w:rPr>
        <w:t>€</w:t>
      </w:r>
      <w:r>
        <w:rPr>
          <w:rFonts w:ascii="Calibri" w:hAnsi="Calibri"/>
          <w:color w:val="3465A4"/>
          <w:sz w:val="24"/>
          <w:szCs w:val="24"/>
        </w:rPr>
        <w:t xml:space="preserve"> directement sur le site de la FFRP: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hyperlink r:id="rId2">
        <w:r>
          <w:rPr>
            <w:rStyle w:val="LienInternet"/>
            <w:rFonts w:ascii="Calibri" w:hAnsi="Calibri"/>
            <w:color w:val="000080"/>
            <w:sz w:val="24"/>
            <w:szCs w:val="24"/>
          </w:rPr>
          <w:t>https://www.ffrandonnee.fr/passion-rando/passion-rando-magazine.aspx</w:t>
        </w:r>
      </w:hyperlink>
      <w:r>
        <w:rPr>
          <w:rFonts w:ascii="Calibri" w:hAnsi="Calibri"/>
          <w:color w:val="000000"/>
          <w:sz w:val="24"/>
          <w:szCs w:val="24"/>
        </w:rPr>
        <w:br/>
      </w:r>
    </w:p>
    <w:p>
      <w:pPr>
        <w:pStyle w:val="Corpsdetexte"/>
        <w:jc w:val="both"/>
        <w:rPr/>
      </w:pPr>
      <w:r>
        <w:rPr>
          <w:rStyle w:val="Accentuationforte"/>
          <w:rFonts w:ascii="Calibri" w:hAnsi="Calibri"/>
          <w:color w:val="3465A4"/>
          <w:sz w:val="24"/>
          <w:szCs w:val="24"/>
        </w:rPr>
        <w:t>Par ailleurs, p</w:t>
      </w:r>
      <w:r>
        <w:rPr>
          <w:rStyle w:val="Accentuationforte"/>
          <w:rFonts w:ascii="Calibri" w:hAnsi="Calibri"/>
          <w:color w:val="3465A4"/>
          <w:sz w:val="24"/>
          <w:szCs w:val="24"/>
        </w:rPr>
        <w:t>our ceux</w:t>
      </w:r>
      <w:r>
        <w:rPr>
          <w:rFonts w:ascii="Calibri" w:hAnsi="Calibri"/>
          <w:color w:val="3465A4"/>
          <w:sz w:val="24"/>
          <w:szCs w:val="24"/>
        </w:rPr>
        <w:t xml:space="preserve"> </w:t>
      </w:r>
      <w:r>
        <w:rPr>
          <w:rStyle w:val="Accentuationforte"/>
          <w:rFonts w:ascii="Calibri" w:hAnsi="Calibri"/>
          <w:color w:val="3465A4"/>
          <w:sz w:val="24"/>
          <w:szCs w:val="24"/>
        </w:rPr>
        <w:t>qui n’ont pas accès à internet</w:t>
      </w:r>
      <w:r>
        <w:rPr>
          <w:rFonts w:ascii="Calibri" w:hAnsi="Calibri"/>
          <w:color w:val="3465A4"/>
          <w:sz w:val="24"/>
          <w:szCs w:val="24"/>
        </w:rPr>
        <w:t xml:space="preserve">, </w:t>
      </w:r>
      <w:r>
        <w:rPr>
          <w:rFonts w:ascii="Calibri" w:hAnsi="Calibri"/>
          <w:color w:val="3465A4"/>
          <w:sz w:val="24"/>
          <w:szCs w:val="24"/>
        </w:rPr>
        <w:t xml:space="preserve">et reçoivent les documents par la poste, </w:t>
      </w:r>
      <w:r>
        <w:rPr>
          <w:rFonts w:ascii="Calibri" w:hAnsi="Calibri"/>
          <w:color w:val="3465A4"/>
          <w:sz w:val="24"/>
          <w:szCs w:val="24"/>
        </w:rPr>
        <w:t xml:space="preserve"> joindre un chèque</w:t>
      </w:r>
      <w:r>
        <w:rPr>
          <w:rStyle w:val="Accentuationforte"/>
          <w:rFonts w:ascii="Calibri" w:hAnsi="Calibri"/>
          <w:color w:val="3465A4"/>
          <w:sz w:val="24"/>
          <w:szCs w:val="24"/>
        </w:rPr>
        <w:t xml:space="preserve"> </w:t>
      </w:r>
      <w:r>
        <w:rPr>
          <w:rStyle w:val="Accentuationforte"/>
          <w:rFonts w:ascii="Calibri" w:hAnsi="Calibri"/>
          <w:color w:val="3465A4"/>
          <w:sz w:val="24"/>
          <w:szCs w:val="24"/>
          <w:u w:val="single"/>
        </w:rPr>
        <w:t>séparé</w:t>
      </w:r>
      <w:r>
        <w:rPr>
          <w:rFonts w:ascii="Calibri" w:hAnsi="Calibri"/>
          <w:color w:val="3465A4"/>
          <w:sz w:val="24"/>
          <w:szCs w:val="24"/>
        </w:rPr>
        <w:t xml:space="preserve"> de </w:t>
      </w:r>
      <w:r>
        <w:rPr>
          <w:rFonts w:ascii="Calibri" w:hAnsi="Calibri"/>
          <w:b/>
          <w:bCs/>
          <w:color w:val="3465A4"/>
          <w:sz w:val="24"/>
          <w:szCs w:val="24"/>
        </w:rPr>
        <w:t>10</w:t>
      </w:r>
      <w:r>
        <w:rPr>
          <w:rFonts w:ascii="Calibri" w:hAnsi="Calibri"/>
          <w:b/>
          <w:bCs/>
          <w:color w:val="3465A4"/>
          <w:sz w:val="24"/>
          <w:szCs w:val="24"/>
        </w:rPr>
        <w:t xml:space="preserve"> </w:t>
      </w:r>
      <w:r>
        <w:rPr>
          <w:rStyle w:val="Accentuationforte"/>
          <w:rFonts w:ascii="Calibri" w:hAnsi="Calibri"/>
          <w:b/>
          <w:bCs/>
          <w:color w:val="3465A4"/>
          <w:sz w:val="24"/>
          <w:szCs w:val="24"/>
        </w:rPr>
        <w:t>€</w:t>
      </w:r>
      <w:r>
        <w:rPr>
          <w:rFonts w:ascii="Calibri" w:hAnsi="Calibri"/>
          <w:color w:val="3465A4"/>
          <w:sz w:val="24"/>
          <w:szCs w:val="24"/>
        </w:rPr>
        <w:t xml:space="preserve"> à l'ordre de l'ASPTT Rouen randonnée pédestre avec l’adhésion annuelle et cocher la case correspondante sur le formulaire d’adhésion.</w:t>
      </w:r>
    </w:p>
    <w:p>
      <w:pPr>
        <w:pStyle w:val="Corpsdetexte"/>
        <w:rPr/>
      </w:pPr>
      <w:r>
        <w:rPr>
          <w:rStyle w:val="Accentuationforte"/>
          <w:rFonts w:ascii="Calibri" w:hAnsi="Calibri"/>
          <w:color w:val="000080"/>
          <w:sz w:val="24"/>
          <w:szCs w:val="24"/>
        </w:rPr>
        <w:t xml:space="preserve">Pour tout renseignement complémentaire: </w:t>
      </w:r>
    </w:p>
    <w:p>
      <w:pPr>
        <w:pStyle w:val="Corpsdetexte"/>
        <w:rPr/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 xml:space="preserve">• </w:t>
      </w:r>
      <w:r>
        <w:rPr>
          <w:rFonts w:ascii="Calibri" w:hAnsi="Calibri"/>
          <w:b w:val="false"/>
          <w:bCs w:val="false"/>
          <w:color w:val="000000"/>
          <w:sz w:val="24"/>
          <w:szCs w:val="24"/>
        </w:rPr>
        <w:t xml:space="preserve">Gérard BRUN – Président – Tél. 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sz w:val="22"/>
          <w:u w:val="none"/>
          <w:em w:val="none"/>
        </w:rPr>
        <w:t>06 38 96 33 21</w:t>
      </w:r>
    </w:p>
    <w:p>
      <w:pPr>
        <w:pStyle w:val="Corpsdetexte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 xml:space="preserve">• </w:t>
      </w:r>
      <w:r>
        <w:rPr>
          <w:rFonts w:ascii="Calibri" w:hAnsi="Calibri"/>
          <w:b w:val="false"/>
          <w:bCs w:val="false"/>
          <w:color w:val="000000"/>
          <w:sz w:val="24"/>
          <w:szCs w:val="24"/>
        </w:rPr>
        <w:t>Françoise DUCIMETIERE – Secrétaire – Tél. 06 11 54 31 80</w:t>
      </w:r>
    </w:p>
    <w:p>
      <w:pPr>
        <w:pStyle w:val="Corpsdetexte"/>
        <w:rPr/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 xml:space="preserve"> • </w:t>
      </w:r>
      <w:r>
        <w:rPr>
          <w:rFonts w:ascii="Calibri" w:hAnsi="Calibri"/>
          <w:b w:val="false"/>
          <w:bCs w:val="false"/>
          <w:color w:val="000000"/>
          <w:sz w:val="24"/>
          <w:szCs w:val="24"/>
        </w:rPr>
        <w:t>Evelin</w:t>
      </w:r>
      <w:r>
        <w:rPr>
          <w:rFonts w:ascii="Calibri" w:hAnsi="Calibri"/>
          <w:b w:val="false"/>
          <w:bCs w:val="false"/>
          <w:color w:val="000000"/>
          <w:sz w:val="24"/>
          <w:szCs w:val="24"/>
        </w:rPr>
        <w:t>e</w:t>
      </w:r>
      <w:r>
        <w:rPr>
          <w:rFonts w:ascii="Calibri" w:hAnsi="Calibri"/>
          <w:b w:val="false"/>
          <w:bCs w:val="false"/>
          <w:color w:val="000000"/>
          <w:sz w:val="24"/>
          <w:szCs w:val="24"/>
        </w:rPr>
        <w:t xml:space="preserve"> BRUN</w:t>
      </w:r>
      <w:r>
        <w:rPr>
          <w:rFonts w:ascii="Calibri" w:hAnsi="Calibri"/>
          <w:b w:val="false"/>
          <w:bCs w:val="false"/>
          <w:color w:val="000000"/>
          <w:sz w:val="24"/>
          <w:szCs w:val="24"/>
        </w:rPr>
        <w:t xml:space="preserve"> – Responsable des adhésions – Tél. </w:t>
      </w:r>
      <w:r>
        <w:rPr>
          <w:rFonts w:ascii="Calibri" w:hAnsi="Calibri"/>
          <w:b w:val="false"/>
          <w:bCs w:val="false"/>
          <w:color w:val="000000"/>
          <w:sz w:val="24"/>
          <w:szCs w:val="24"/>
        </w:rPr>
        <w:t xml:space="preserve">06 </w:t>
      </w:r>
      <w:r>
        <w:rPr>
          <w:rFonts w:ascii="Calibri" w:hAnsi="Calibri"/>
          <w:b w:val="false"/>
          <w:bCs w:val="false"/>
          <w:color w:val="000000"/>
          <w:sz w:val="24"/>
          <w:szCs w:val="24"/>
        </w:rPr>
        <w:t>80 43 56 57</w:t>
      </w:r>
    </w:p>
    <w:p>
      <w:pPr>
        <w:pStyle w:val="Corpsdetexte"/>
        <w:rPr>
          <w:rFonts w:ascii="Calibri" w:hAnsi="Calibri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 xml:space="preserve"> • </w:t>
      </w:r>
      <w:r>
        <w:rPr>
          <w:rFonts w:ascii="Calibri" w:hAnsi="Calibri"/>
          <w:b w:val="false"/>
          <w:bCs w:val="false"/>
          <w:color w:val="000000"/>
          <w:sz w:val="24"/>
          <w:szCs w:val="24"/>
        </w:rPr>
        <w:t>Marie-Laurence TROCHARD – Gestion Site Internet – Tél. 06 76 12 21 43</w:t>
      </w:r>
    </w:p>
    <w:p>
      <w:pPr>
        <w:pStyle w:val="Corpsdetexte"/>
        <w:rPr/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 xml:space="preserve"> • </w:t>
      </w:r>
      <w:r>
        <w:rPr>
          <w:rFonts w:ascii="Calibri" w:hAnsi="Calibri"/>
          <w:b w:val="false"/>
          <w:bCs w:val="false"/>
          <w:color w:val="000000"/>
          <w:sz w:val="24"/>
          <w:szCs w:val="24"/>
        </w:rPr>
        <w:t xml:space="preserve">Ghislaine DUCCI – Responsable envoi convocations papier - Tél. 06 83 07 58 27 </w:t>
        <w:br/>
        <w:br/>
      </w:r>
      <w:r>
        <w:rPr>
          <w:rFonts w:ascii="Calibri" w:hAnsi="Calibri"/>
          <w:color w:val="000080"/>
          <w:sz w:val="24"/>
          <w:szCs w:val="24"/>
        </w:rPr>
        <w:t xml:space="preserve">Envoi de message possible en cliquant sur le bouton </w:t>
      </w:r>
      <w:hyperlink r:id="rId3">
        <w:r>
          <w:rPr>
            <w:rStyle w:val="LienInternet"/>
            <w:rFonts w:ascii="Calibri" w:hAnsi="Calibri"/>
            <w:b/>
            <w:b/>
            <w:bCs/>
            <w:color w:val="000080"/>
            <w:sz w:val="24"/>
            <w:szCs w:val="24"/>
          </w:rPr>
          <w:t>CONTACT</w:t>
        </w:r>
      </w:hyperlink>
      <w:r>
        <w:rPr>
          <w:rFonts w:ascii="Calibri" w:hAnsi="Calibri"/>
          <w:color w:val="000080"/>
          <w:sz w:val="24"/>
          <w:szCs w:val="24"/>
        </w:rPr>
        <w:t xml:space="preserve"> du site internet</w:t>
      </w:r>
    </w:p>
    <w:p>
      <w:pPr>
        <w:pStyle w:val="Corpsdetexte"/>
        <w:rPr/>
      </w:pPr>
      <w:r>
        <w:rPr>
          <w:rStyle w:val="Accentuationforte"/>
          <w:rFonts w:ascii="Calibri" w:hAnsi="Calibri"/>
          <w:color w:val="FF0000"/>
          <w:sz w:val="24"/>
          <w:szCs w:val="24"/>
        </w:rPr>
        <w:t xml:space="preserve">Télécharger :     </w:t>
      </w:r>
    </w:p>
    <w:p>
      <w:pPr>
        <w:pStyle w:val="Corpsdetexte"/>
        <w:numPr>
          <w:ilvl w:val="0"/>
          <w:numId w:val="3"/>
        </w:numPr>
        <w:tabs>
          <w:tab w:val="clear" w:pos="408"/>
          <w:tab w:val="left" w:pos="0" w:leader="none"/>
        </w:tabs>
        <w:spacing w:before="0" w:after="0"/>
        <w:ind w:left="707" w:hanging="283"/>
        <w:rPr/>
      </w:pPr>
      <w:hyperlink r:id="rId4">
        <w:r>
          <w:rPr>
            <w:rStyle w:val="LienInternet"/>
            <w:rFonts w:ascii="Calibri" w:hAnsi="Calibri"/>
            <w:sz w:val="24"/>
            <w:szCs w:val="24"/>
          </w:rPr>
          <w:t xml:space="preserve">Questionnaire santé </w:t>
        </w:r>
      </w:hyperlink>
    </w:p>
    <w:p>
      <w:pPr>
        <w:pStyle w:val="Corpsdetexte"/>
        <w:numPr>
          <w:ilvl w:val="0"/>
          <w:numId w:val="3"/>
        </w:numPr>
        <w:tabs>
          <w:tab w:val="clear" w:pos="408"/>
          <w:tab w:val="left" w:pos="0" w:leader="none"/>
        </w:tabs>
        <w:spacing w:before="0" w:after="0"/>
        <w:ind w:left="707" w:hanging="283"/>
        <w:rPr/>
      </w:pPr>
      <w:hyperlink r:id="rId5">
        <w:r>
          <w:rPr>
            <w:rStyle w:val="LienInternet"/>
            <w:rFonts w:ascii="Calibri" w:hAnsi="Calibri"/>
            <w:sz w:val="24"/>
            <w:szCs w:val="24"/>
          </w:rPr>
          <w:t>Attestation questionnaire de santé</w:t>
        </w:r>
      </w:hyperlink>
    </w:p>
    <w:p>
      <w:pPr>
        <w:pStyle w:val="Corpsdetexte"/>
        <w:numPr>
          <w:ilvl w:val="0"/>
          <w:numId w:val="3"/>
        </w:numPr>
        <w:tabs>
          <w:tab w:val="clear" w:pos="408"/>
          <w:tab w:val="left" w:pos="0" w:leader="none"/>
        </w:tabs>
        <w:spacing w:before="0" w:after="0"/>
        <w:ind w:left="707" w:hanging="283"/>
        <w:rPr/>
      </w:pPr>
      <w:hyperlink r:id="rId6">
        <w:r>
          <w:rPr>
            <w:rStyle w:val="LienInternet"/>
            <w:rFonts w:ascii="Calibri" w:hAnsi="Calibri"/>
            <w:sz w:val="24"/>
            <w:szCs w:val="24"/>
          </w:rPr>
          <w:t>Bulletin adhesion 202</w:t>
        </w:r>
      </w:hyperlink>
      <w:r>
        <w:rPr>
          <w:rFonts w:ascii="Calibri" w:hAnsi="Calibri"/>
          <w:sz w:val="24"/>
          <w:szCs w:val="24"/>
        </w:rPr>
        <w:t>5</w:t>
      </w:r>
    </w:p>
    <w:p>
      <w:pPr>
        <w:pStyle w:val="Corpsdetexte"/>
        <w:numPr>
          <w:ilvl w:val="0"/>
          <w:numId w:val="3"/>
        </w:numPr>
        <w:tabs>
          <w:tab w:val="clear" w:pos="408"/>
          <w:tab w:val="left" w:pos="0" w:leader="none"/>
        </w:tabs>
        <w:spacing w:before="0" w:after="0"/>
        <w:ind w:left="707" w:hanging="283"/>
        <w:rPr/>
      </w:pPr>
      <w:hyperlink r:id="rId7">
        <w:r>
          <w:rPr>
            <w:rStyle w:val="LienInternet"/>
            <w:rFonts w:ascii="Calibri" w:hAnsi="Calibri"/>
            <w:b/>
            <w:b/>
            <w:bCs/>
            <w:sz w:val="24"/>
            <w:szCs w:val="24"/>
          </w:rPr>
          <w:t>Adhésion Infos 2</w:t>
        </w:r>
      </w:hyperlink>
      <w:hyperlink r:id="rId8">
        <w:r>
          <w:rPr>
            <w:rStyle w:val="LienInternet"/>
            <w:rFonts w:ascii="Calibri" w:hAnsi="Calibri"/>
            <w:b/>
            <w:b/>
            <w:bCs/>
            <w:color w:val="55308D"/>
            <w:sz w:val="24"/>
            <w:szCs w:val="24"/>
          </w:rPr>
          <w:t>02</w:t>
        </w:r>
      </w:hyperlink>
      <w:r>
        <w:rPr>
          <w:rStyle w:val="Accentuationforte"/>
          <w:rFonts w:ascii="Calibri" w:hAnsi="Calibri"/>
          <w:color w:val="55308D"/>
          <w:sz w:val="24"/>
          <w:szCs w:val="24"/>
        </w:rPr>
        <w:t>4</w:t>
      </w:r>
      <w:r>
        <w:rPr>
          <w:rStyle w:val="Accentuationforte"/>
          <w:rFonts w:ascii="Calibri" w:hAnsi="Calibri"/>
          <w:color w:val="55308D"/>
          <w:sz w:val="24"/>
          <w:szCs w:val="24"/>
        </w:rPr>
        <w:t>-202</w:t>
      </w:r>
      <w:r>
        <w:rPr>
          <w:rStyle w:val="Accentuationforte"/>
          <w:rFonts w:ascii="Calibri" w:hAnsi="Calibri"/>
          <w:color w:val="55308D"/>
          <w:sz w:val="24"/>
          <w:szCs w:val="24"/>
        </w:rPr>
        <w:t>5</w:t>
      </w:r>
      <w:r>
        <w:rPr>
          <w:rStyle w:val="Accentuationforte"/>
          <w:rFonts w:ascii="Calibri" w:hAnsi="Calibri"/>
          <w:color w:val="55308D"/>
          <w:sz w:val="24"/>
          <w:szCs w:val="24"/>
        </w:rPr>
        <w:t xml:space="preserve"> </w:t>
      </w:r>
      <w:r>
        <w:rPr>
          <w:rFonts w:ascii="Calibri" w:hAnsi="Calibri"/>
          <w:color w:val="55308D"/>
          <w:sz w:val="24"/>
          <w:szCs w:val="24"/>
        </w:rPr>
        <w:t>(copie de cette page)</w:t>
      </w:r>
    </w:p>
    <w:p>
      <w:pPr>
        <w:pStyle w:val="Corpsdetexte"/>
        <w:spacing w:before="0" w:after="0"/>
        <w:rPr>
          <w:rFonts w:ascii="Calibri" w:hAnsi="Calibri"/>
          <w:color w:val="55308D"/>
          <w:sz w:val="24"/>
          <w:szCs w:val="24"/>
        </w:rPr>
      </w:pPr>
      <w:r>
        <w:rPr>
          <w:rFonts w:ascii="Calibri" w:hAnsi="Calibri"/>
          <w:color w:val="55308D"/>
          <w:sz w:val="24"/>
          <w:szCs w:val="24"/>
        </w:rPr>
      </w:r>
    </w:p>
    <w:p>
      <w:pPr>
        <w:pStyle w:val="Corpsdetexte"/>
        <w:spacing w:before="0" w:after="0"/>
        <w:rPr>
          <w:rFonts w:ascii="Calibri" w:hAnsi="Calibri"/>
          <w:color w:val="55308D"/>
          <w:sz w:val="24"/>
          <w:szCs w:val="24"/>
        </w:rPr>
      </w:pPr>
      <w:r>
        <w:rPr>
          <w:rFonts w:ascii="Calibri" w:hAnsi="Calibri"/>
          <w:color w:val="55308D"/>
          <w:sz w:val="24"/>
          <w:szCs w:val="24"/>
        </w:rPr>
      </w:r>
    </w:p>
    <w:p>
      <w:pPr>
        <w:pStyle w:val="Corpsdetexte"/>
        <w:spacing w:before="0" w:after="0"/>
        <w:rPr>
          <w:rFonts w:ascii="Calibri" w:hAnsi="Calibri"/>
          <w:color w:val="55308D"/>
          <w:sz w:val="24"/>
          <w:szCs w:val="24"/>
        </w:rPr>
      </w:pPr>
      <w:r>
        <w:rPr>
          <w:rFonts w:ascii="Calibri" w:hAnsi="Calibri"/>
          <w:color w:val="55308D"/>
          <w:sz w:val="24"/>
          <w:szCs w:val="24"/>
        </w:rPr>
      </w:r>
    </w:p>
    <w:p>
      <w:pPr>
        <w:pStyle w:val="Corpsdetexte"/>
        <w:numPr>
          <w:ilvl w:val="0"/>
          <w:numId w:val="0"/>
        </w:numPr>
        <w:spacing w:before="0" w:after="0"/>
        <w:ind w:left="707" w:hanging="0"/>
        <w:rPr/>
      </w:pPr>
      <w:r>
        <w:rPr>
          <w:rStyle w:val="Accentuationforte"/>
          <w:rFonts w:ascii="Calibri" w:hAnsi="Calibri"/>
          <w:sz w:val="24"/>
          <w:szCs w:val="24"/>
        </w:rPr>
        <w:br/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radikal-bold">
    <w:charset w:val="00"/>
    <w:family w:val="auto"/>
    <w:pitch w:val="default"/>
  </w:font>
  <w:font w:name="radikal-light">
    <w:charset w:val="00"/>
    <w:family w:val="auto"/>
    <w:pitch w:val="default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re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Titre4">
    <w:name w:val="Heading 4"/>
    <w:basedOn w:val="Titre"/>
    <w:next w:val="Corpsdetexte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Accentuation">
    <w:name w:val="Accentuation"/>
    <w:qFormat/>
    <w:rPr>
      <w:i/>
      <w:iCs/>
    </w:rPr>
  </w:style>
  <w:style w:type="character" w:styleId="Accentuationforte">
    <w:name w:val="Accentuation forte"/>
    <w:qFormat/>
    <w:rPr>
      <w:b/>
      <w:bCs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Caractresdenumrotation">
    <w:name w:val="Caractères de numérotation"/>
    <w:qFormat/>
    <w:rPr/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frandonnee.fr/passion-rando/passion-rando-magazine.aspx" TargetMode="External"/><Relationship Id="rId3" Type="http://schemas.openxmlformats.org/officeDocument/2006/relationships/hyperlink" Target="https://rouen-randonnee-pedestre.asptt.com/contact/" TargetMode="External"/><Relationship Id="rId4" Type="http://schemas.openxmlformats.org/officeDocument/2006/relationships/hyperlink" Target="https://rouen-randonnee-pedestre.asptt.com/le-club-2/adhesion-et-tarifs-2018/attachment/questionnaire-sante-cerfa_15699-01/" TargetMode="External"/><Relationship Id="rId5" Type="http://schemas.openxmlformats.org/officeDocument/2006/relationships/hyperlink" Target="https://rouen-randonnee-pedestre.asptt.com/files/2021/04/Attestation-questionnaire-de-sante.pdf" TargetMode="External"/><Relationship Id="rId6" Type="http://schemas.openxmlformats.org/officeDocument/2006/relationships/hyperlink" Target="https://rouen-randonnee-pedestre.asptt.com/files/2020/08/Bulletinadhesion-2021.pdf" TargetMode="External"/><Relationship Id="rId7" Type="http://schemas.openxmlformats.org/officeDocument/2006/relationships/hyperlink" Target="https://rouen-randonnee-pedestre.asptt.com/files/2020/08/Adh&#233;sion-Infos-2021-I.pdf" TargetMode="External"/><Relationship Id="rId8" Type="http://schemas.openxmlformats.org/officeDocument/2006/relationships/hyperlink" Target="https://rouen-randonnee-pedestre.asptt.com/files/2020/08/Adh&#233;sion-Infos-2021-I.pdf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</TotalTime>
  <Application>LibreOffice/7.0.3.1$Windows_X86_64 LibreOffice_project/d7547858d014d4cf69878db179d326fc3483e082</Application>
  <Pages>3</Pages>
  <Words>753</Words>
  <Characters>4080</Characters>
  <CharactersWithSpaces>4897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2021-07-24T12:13:28Z</dcterms:created>
  <dc:creator/>
  <dc:description/>
  <dc:language>fr-FR</dc:language>
  <cp:lastModifiedBy/>
  <dcterms:modified xsi:type="dcterms:W3CDTF">2024-08-21T18:03:12Z</dcterms:modified>
  <cp:revision>21</cp:revision>
  <dc:subject/>
  <dc:title/>
</cp:coreProperties>
</file>